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C55" w:rsidRPr="00374EDD" w:rsidRDefault="000C1C55" w:rsidP="000C1C55">
      <w:pPr>
        <w:spacing w:after="0" w:line="240" w:lineRule="auto"/>
        <w:jc w:val="right"/>
        <w:rPr>
          <w:rStyle w:val="jlqj4b"/>
          <w:rFonts w:ascii="Montserrat" w:hAnsi="Montserrat" w:cs="Times New Roman"/>
          <w:sz w:val="18"/>
          <w:szCs w:val="18"/>
          <w:lang w:val="ro-RO"/>
        </w:rPr>
      </w:pPr>
      <w:bookmarkStart w:id="0" w:name="_GoBack"/>
      <w:bookmarkEnd w:id="0"/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Anexa nr.</w:t>
      </w:r>
      <w:r w:rsidR="0024748F">
        <w:rPr>
          <w:rStyle w:val="jlqj4b"/>
          <w:rFonts w:ascii="Montserrat" w:hAnsi="Montserrat" w:cs="Times New Roman"/>
          <w:sz w:val="18"/>
          <w:szCs w:val="18"/>
          <w:lang w:val="ro-RO"/>
        </w:rPr>
        <w:t>1</w:t>
      </w:r>
      <w:r w:rsidR="00B220F7" w:rsidRPr="00374EDD">
        <w:rPr>
          <w:rStyle w:val="jlqj4b"/>
          <w:rFonts w:ascii="Montserrat" w:hAnsi="Montserrat" w:cs="Times New Roman"/>
          <w:sz w:val="18"/>
          <w:szCs w:val="18"/>
        </w:rPr>
        <w:t>.</w:t>
      </w:r>
      <w:r w:rsidR="00093B00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2</w:t>
      </w:r>
    </w:p>
    <w:p w:rsidR="00B13042" w:rsidRPr="00374EDD" w:rsidRDefault="000C3215" w:rsidP="000C3215">
      <w:pPr>
        <w:spacing w:after="0" w:line="240" w:lineRule="auto"/>
        <w:rPr>
          <w:rStyle w:val="jlqj4b"/>
          <w:rFonts w:ascii="Montserrat" w:hAnsi="Montserrat" w:cs="Times New Roman"/>
          <w:sz w:val="18"/>
          <w:szCs w:val="18"/>
          <w:lang w:val="ro-RO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Obiectul consumatorului.</w:t>
      </w:r>
      <w:r w:rsidRPr="00374EDD">
        <w:rPr>
          <w:rStyle w:val="viiyi"/>
          <w:rFonts w:ascii="Montserrat" w:hAnsi="Montserrat" w:cs="Times New Roman"/>
          <w:sz w:val="18"/>
          <w:szCs w:val="18"/>
          <w:lang w:val="ro-RO"/>
        </w:rPr>
        <w:t xml:space="preserve"> </w:t>
      </w:r>
      <w:r w:rsidR="002F3122">
        <w:rPr>
          <w:rStyle w:val="jlqj4b"/>
          <w:rFonts w:ascii="Montserrat" w:hAnsi="Montserrat" w:cs="Times New Roman"/>
          <w:sz w:val="18"/>
          <w:szCs w:val="18"/>
          <w:lang w:val="ro-RO"/>
        </w:rPr>
        <w:t>M</w:t>
      </w:r>
      <w:r w:rsidR="002F3122" w:rsidRPr="002F3122">
        <w:rPr>
          <w:rStyle w:val="jlqj4b"/>
          <w:rFonts w:ascii="Montserrat" w:hAnsi="Montserrat" w:cs="Times New Roman"/>
          <w:sz w:val="18"/>
          <w:szCs w:val="18"/>
          <w:lang w:val="ro-RO"/>
        </w:rPr>
        <w:t>ăsurarea trifazată</w:t>
      </w: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în instalații electrice de până la 1000V (cu transformatoare de curent). </w:t>
      </w:r>
    </w:p>
    <w:p w:rsidR="000C3215" w:rsidRPr="00374EDD" w:rsidRDefault="00AA53B0" w:rsidP="000C321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Scop: 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Verificarea metrologică a contorului de energie electrică și transformatoarelor de curent</w:t>
      </w:r>
      <w:r w:rsidR="004A5B7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 xml:space="preserve"> de măsurare</w:t>
      </w:r>
      <w:r w:rsidR="000C3215"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.</w:t>
      </w:r>
    </w:p>
    <w:p w:rsidR="000C3215" w:rsidRPr="00374EDD" w:rsidRDefault="00F10DEE" w:rsidP="00F10DEE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r w:rsidRPr="00374EDD">
        <w:rPr>
          <w:rStyle w:val="jlqj4b"/>
          <w:rFonts w:ascii="Montserrat" w:hAnsi="Montserrat" w:cs="Times New Roman"/>
          <w:sz w:val="18"/>
          <w:szCs w:val="18"/>
          <w:lang w:val="ro-RO"/>
        </w:rPr>
        <w:t>Conținutul lucrării.</w:t>
      </w:r>
    </w:p>
    <w:tbl>
      <w:tblPr>
        <w:tblStyle w:val="a4"/>
        <w:tblW w:w="15026" w:type="dxa"/>
        <w:tblInd w:w="-147" w:type="dxa"/>
        <w:tblLook w:val="04A0" w:firstRow="1" w:lastRow="0" w:firstColumn="1" w:lastColumn="0" w:noHBand="0" w:noVBand="1"/>
      </w:tblPr>
      <w:tblGrid>
        <w:gridCol w:w="530"/>
        <w:gridCol w:w="2873"/>
        <w:gridCol w:w="1842"/>
        <w:gridCol w:w="9781"/>
      </w:tblGrid>
      <w:tr w:rsidR="009C75FD" w:rsidRPr="00374EDD" w:rsidTr="00374EDD">
        <w:tc>
          <w:tcPr>
            <w:tcW w:w="530" w:type="dxa"/>
          </w:tcPr>
          <w:p w:rsidR="009C75FD" w:rsidRPr="00374EDD" w:rsidRDefault="009C75FD" w:rsidP="009C75FD">
            <w:pPr>
              <w:rPr>
                <w:rFonts w:ascii="Montserrat" w:hAnsi="Montserrat" w:cs="Times New Roman"/>
                <w:sz w:val="16"/>
                <w:szCs w:val="16"/>
                <w:lang w:val="ro-RO"/>
              </w:rPr>
            </w:pPr>
            <w:r w:rsidRPr="00374EDD">
              <w:rPr>
                <w:rFonts w:ascii="Montserrat" w:hAnsi="Montserrat" w:cs="Times New Roman"/>
                <w:sz w:val="16"/>
                <w:szCs w:val="16"/>
                <w:lang w:val="ro-RO"/>
              </w:rPr>
              <w:t>Nr. d/o</w:t>
            </w:r>
          </w:p>
        </w:tc>
        <w:tc>
          <w:tcPr>
            <w:tcW w:w="2873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I.S.”MOLDELECTRICA”</w:t>
            </w:r>
          </w:p>
        </w:tc>
        <w:tc>
          <w:tcPr>
            <w:tcW w:w="1842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Consumatorul</w:t>
            </w:r>
          </w:p>
        </w:tc>
        <w:tc>
          <w:tcPr>
            <w:tcW w:w="9781" w:type="dxa"/>
            <w:vAlign w:val="center"/>
          </w:tcPr>
          <w:p w:rsidR="009C75FD" w:rsidRPr="00374EDD" w:rsidRDefault="009C75FD" w:rsidP="009C75FD">
            <w:pPr>
              <w:jc w:val="center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</w:t>
            </w:r>
          </w:p>
        </w:tc>
      </w:tr>
      <w:tr w:rsidR="000C3215" w:rsidRPr="00374EDD" w:rsidTr="00374EDD">
        <w:tc>
          <w:tcPr>
            <w:tcW w:w="530" w:type="dxa"/>
          </w:tcPr>
          <w:p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1</w:t>
            </w:r>
          </w:p>
        </w:tc>
        <w:tc>
          <w:tcPr>
            <w:tcW w:w="2873" w:type="dxa"/>
          </w:tcPr>
          <w:p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-11" w:firstLine="28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Pentru perioada de verificare metrologică a echipamentului de măsurare,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coordonează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cu Consumatorul, Furnizorul și Operatorul rețe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distribuție cu privire la funcționarea </w:t>
            </w:r>
            <w:r w:rsidR="009D16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consumatorului în modul de consum </w:t>
            </w:r>
            <w:r w:rsidR="002A311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energie electrică fără contor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3B2CAD" w:rsidRPr="00374EDD" w:rsidRDefault="000C3215" w:rsidP="00F04200">
            <w:pPr>
              <w:pStyle w:val="a3"/>
              <w:numPr>
                <w:ilvl w:val="0"/>
                <w:numId w:val="15"/>
              </w:numPr>
              <w:ind w:left="0" w:firstLine="27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La cererea consumatorului, </w:t>
            </w:r>
            <w:r w:rsidR="001A78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punctul de conectare la rețeaua de transport, deconectează (conectează) de la (la) sursa de alimentare de 10 kV </w:t>
            </w:r>
            <w:r w:rsidR="0021080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 IE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 consumatorului.</w:t>
            </w:r>
          </w:p>
          <w:p w:rsidR="0021080D" w:rsidRPr="00374EDD" w:rsidRDefault="000C3215" w:rsidP="00F04200">
            <w:pPr>
              <w:pStyle w:val="a3"/>
              <w:numPr>
                <w:ilvl w:val="0"/>
                <w:numId w:val="15"/>
              </w:numPr>
              <w:ind w:left="73" w:firstLine="142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F0420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Întocmește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un act de demontare a contorului. </w:t>
            </w:r>
          </w:p>
          <w:p w:rsidR="000C3215" w:rsidRPr="00374EDD" w:rsidRDefault="0021080D" w:rsidP="00F04200">
            <w:pPr>
              <w:pStyle w:val="a3"/>
              <w:numPr>
                <w:ilvl w:val="0"/>
                <w:numId w:val="15"/>
              </w:numPr>
              <w:ind w:left="0" w:firstLine="215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baza rezultatelor pozitive ale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efectuate, se întocmește un act de punere în funcțiune și control al echipamentului de măsurare.</w:t>
            </w:r>
          </w:p>
        </w:tc>
        <w:tc>
          <w:tcPr>
            <w:tcW w:w="1842" w:type="dxa"/>
          </w:tcPr>
          <w:p w:rsidR="00AE5EE9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4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măsuri tehnice pentru: </w:t>
            </w:r>
          </w:p>
          <w:p w:rsidR="00AE5EE9" w:rsidRPr="00374EDD" w:rsidRDefault="000C3215" w:rsidP="00E60919">
            <w:pPr>
              <w:ind w:left="23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și admiterea la locul de muncă; </w:t>
            </w:r>
          </w:p>
          <w:p w:rsidR="003B2CAD" w:rsidRPr="00374EDD" w:rsidRDefault="000C3215" w:rsidP="00AC04E1">
            <w:pPr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- pregătirea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punerea în funcțiune. </w:t>
            </w:r>
          </w:p>
          <w:p w:rsidR="003B2CAD" w:rsidRPr="00374EDD" w:rsidRDefault="00CC4F17" w:rsidP="00E60919">
            <w:pPr>
              <w:pStyle w:val="a3"/>
              <w:numPr>
                <w:ilvl w:val="0"/>
                <w:numId w:val="16"/>
              </w:numPr>
              <w:ind w:left="0" w:firstLine="23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Efectuează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admiterea la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locul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muncă a personalului de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legat</w:t>
            </w:r>
            <w:r w:rsidR="000C321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0C3215" w:rsidRPr="00374EDD" w:rsidRDefault="000C3215" w:rsidP="00E60919">
            <w:pPr>
              <w:pStyle w:val="a3"/>
              <w:numPr>
                <w:ilvl w:val="0"/>
                <w:numId w:val="16"/>
              </w:numPr>
              <w:ind w:left="0" w:firstLine="30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Introduce </w:t>
            </w:r>
            <w:r w:rsidR="00AE5EE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f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uncțiune.</w:t>
            </w:r>
            <w:r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9781" w:type="dxa"/>
          </w:tcPr>
          <w:p w:rsidR="00AE5EE9" w:rsidRPr="00374EDD" w:rsidRDefault="00251BFE" w:rsidP="00AE5EE9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Înainte de începerea lucrului. </w:t>
            </w:r>
          </w:p>
          <w:p w:rsidR="008443D2" w:rsidRPr="00374EDD" w:rsidRDefault="00695612" w:rsidP="00E60919">
            <w:pPr>
              <w:pStyle w:val="a3"/>
              <w:numPr>
                <w:ilvl w:val="0"/>
                <w:numId w:val="9"/>
              </w:numPr>
              <w:ind w:left="0" w:firstLine="44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</w:t>
            </w:r>
            <w:r w:rsidR="0042064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miterea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autorizației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Stabilește lista măsurilor organizatorice și tehnice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condiții de siguranță a muncii în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instalațiile</w:t>
            </w:r>
            <w:r w:rsidR="009B122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electrice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ale 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consumatorului și, de asemenea, numește persoane responsabile pentru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efectuarea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siguranță 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8443D2" w:rsidRPr="00374EDD" w:rsidRDefault="00251BFE" w:rsidP="008443D2">
            <w:pPr>
              <w:ind w:left="360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În 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perioada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efectuării</w:t>
            </w:r>
            <w:r w:rsidR="00B104C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lucrărilor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tensiunii la bornele întrerupătorului de sarcină și la bornele contorului de energie electrică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care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urmează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a fi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demontat.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absența curentului în circuitele înfășurărilor primare și secundare ale transformatoarelor de curent de măsurare.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Demontează contorul de energie electrică. Izolează firele deconectate.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Demontează 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transformatoarele de curent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de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măsurare</w:t>
            </w:r>
            <w:r w:rsidR="007659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-</w:t>
            </w:r>
            <w:r w:rsidR="0012192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0,4 kV.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Instalează inserții izola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de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are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pentru a restabili integritatea 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circuitului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barelor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cu tensiune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„A, B, C”.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Informează consumatorul despre disponibilitatea de a pune în funcțiune </w:t>
            </w:r>
            <w:r w:rsidR="005A108B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 a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ui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 contorul și transformatoarele de curent la locul verificării metrologice.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Verificarea metrologică a contorului și transformatoarelor de curent. Rezultatele verificării sunt transmise consumatorului. Rezultatele verificării trebuie confirmate de următoarele documente „Buletin de verificare metrologică” sau „Buletin de inutilizabilitate” </w:t>
            </w:r>
            <w:r w:rsidR="0070544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numele persoanei juridic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e.</w:t>
            </w:r>
          </w:p>
          <w:p w:rsidR="00A20163" w:rsidRPr="00374EDD" w:rsidRDefault="00E60919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Transportă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contorul și transformatoarele d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 curent la locul de instalare.</w:t>
            </w:r>
          </w:p>
          <w:p w:rsidR="00A20163" w:rsidRPr="00374EDD" w:rsidRDefault="00251BFE" w:rsidP="004A5B75">
            <w:pPr>
              <w:pStyle w:val="a3"/>
              <w:numPr>
                <w:ilvl w:val="0"/>
                <w:numId w:val="14"/>
              </w:numPr>
              <w:ind w:left="22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Verifică absența sarcinii și tensiun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ii la bornele întrerupătorului</w:t>
            </w:r>
            <w:r w:rsidR="00E6091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sarcin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ă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A20163" w:rsidP="0039548E">
            <w:pPr>
              <w:pStyle w:val="a3"/>
              <w:numPr>
                <w:ilvl w:val="0"/>
                <w:numId w:val="14"/>
              </w:numPr>
              <w:spacing w:after="120"/>
              <w:ind w:left="0" w:firstLine="584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emontează inserțiile izola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te 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bare in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faz</w:t>
            </w:r>
            <w:r w:rsidR="00270FCD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ele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"A, B, C" cu tensiune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="00251BF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</w:t>
            </w:r>
            <w:r w:rsidR="00010D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Realizează instalarea transformatoarelor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curent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de măsurare cu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tensiune</w:t>
            </w:r>
            <w:r w:rsidR="007E4C9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kV. Ieșirea înfășurării primare a transformatorului de curent "L2" trebuie conectată la intrarea transformatorului de </w:t>
            </w:r>
            <w:r w:rsid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10 / 0,4 kV cu o tensiune de 0,4 kV.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360" w:firstLine="22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Realizează instalarea c</w:t>
            </w:r>
            <w:r w:rsidR="00A2016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ontorului de energie electrică.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18" w:firstLine="567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Restabilește schema de conectare a contorului la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barele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0,4 kV și bornele secundare ale transformatoarelor de curent. Ieșirea "I2" a înfășurării secundare trebuie conectată la borna "1" a contorului. </w:t>
            </w:r>
          </w:p>
          <w:p w:rsidR="00A20163" w:rsidRPr="00374EDD" w:rsidRDefault="00251BFE" w:rsidP="00A20163">
            <w:pPr>
              <w:pStyle w:val="a3"/>
              <w:numPr>
                <w:ilvl w:val="0"/>
                <w:numId w:val="14"/>
              </w:numPr>
              <w:ind w:left="0" w:firstLine="585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fiabilitatea conexiunilor de contact și corectitudinea </w:t>
            </w:r>
            <w:r w:rsidR="00CE60BA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sche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mei de conectare a contorului. </w:t>
            </w:r>
          </w:p>
          <w:p w:rsidR="000C3215" w:rsidRPr="00374EDD" w:rsidRDefault="00251BFE" w:rsidP="00B25E47">
            <w:pPr>
              <w:pStyle w:val="a3"/>
              <w:numPr>
                <w:ilvl w:val="0"/>
                <w:numId w:val="14"/>
              </w:numPr>
              <w:ind w:left="18" w:firstLine="567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Verifică funcționarea complexului de măsurare în </w:t>
            </w:r>
            <w:r w:rsidR="001718D4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regim de lucru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Rezultatele verificării sunt </w:t>
            </w:r>
            <w:r w:rsidR="00E12FD0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transmise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reprezentantului </w:t>
            </w:r>
            <w:r w:rsidR="00B25E4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I.S.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"MOLDELECTRICA".</w:t>
            </w:r>
          </w:p>
        </w:tc>
      </w:tr>
      <w:tr w:rsidR="000C3215" w:rsidRPr="00374EDD" w:rsidTr="0039548E">
        <w:tc>
          <w:tcPr>
            <w:tcW w:w="530" w:type="dxa"/>
          </w:tcPr>
          <w:p w:rsidR="000C3215" w:rsidRPr="00374EDD" w:rsidRDefault="000C3215" w:rsidP="00AC04E1">
            <w:pPr>
              <w:rPr>
                <w:rFonts w:ascii="Montserrat" w:hAnsi="Montserrat" w:cs="Times New Roman"/>
                <w:sz w:val="18"/>
                <w:szCs w:val="18"/>
                <w:lang w:val="en-GB"/>
              </w:rPr>
            </w:pPr>
            <w:r w:rsidRPr="00374EDD">
              <w:rPr>
                <w:rFonts w:ascii="Montserrat" w:hAnsi="Montserrat" w:cs="Times New Roman"/>
                <w:sz w:val="18"/>
                <w:szCs w:val="18"/>
                <w:lang w:val="en-GB"/>
              </w:rPr>
              <w:t>2</w:t>
            </w:r>
          </w:p>
        </w:tc>
        <w:tc>
          <w:tcPr>
            <w:tcW w:w="14496" w:type="dxa"/>
            <w:gridSpan w:val="3"/>
          </w:tcPr>
          <w:p w:rsidR="00641C36" w:rsidRPr="00374EDD" w:rsidRDefault="00A20163" w:rsidP="00641C36">
            <w:pPr>
              <w:ind w:left="360"/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Note:</w:t>
            </w:r>
          </w:p>
          <w:p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Organizarea </w:t>
            </w:r>
            <w:r w:rsidR="00974C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lucrărilor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în condiții de siguranță și implementarea acestora se efectuează cu respectarea strictă de către toate părțile a cerințelor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prevăzute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î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„</w:t>
            </w:r>
            <w:r w:rsidR="00974CCE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Norme de securitate la </w:t>
            </w:r>
            <w:r w:rsidR="004E28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exploatarea instala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ț</w:t>
            </w:r>
            <w:r w:rsidR="004E2809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iilor electrice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”, NE1-02: 2019. </w:t>
            </w:r>
          </w:p>
          <w:p w:rsidR="004E2809" w:rsidRPr="00374EDD" w:rsidRDefault="00251BFE" w:rsidP="004E2809">
            <w:pPr>
              <w:pStyle w:val="a3"/>
              <w:numPr>
                <w:ilvl w:val="0"/>
                <w:numId w:val="11"/>
              </w:numPr>
              <w:jc w:val="both"/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Necesitatea deconectării transformatorului este determinată de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emitentul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A5B75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autorizația</w:t>
            </w:r>
            <w:r w:rsidR="007F4BF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de lucru</w:t>
            </w:r>
            <w:r w:rsidR="00DC75E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017D18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pe numele </w:t>
            </w:r>
            <w:r w:rsidR="001D63A3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MD"/>
              </w:rPr>
              <w:t xml:space="preserve">unuia din lucrătorii </w:t>
            </w:r>
            <w:r w:rsidR="009C75FD"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. </w:t>
            </w:r>
          </w:p>
          <w:p w:rsidR="000C3215" w:rsidRPr="00374EDD" w:rsidRDefault="00251BFE" w:rsidP="002A3842">
            <w:pPr>
              <w:pStyle w:val="a3"/>
              <w:numPr>
                <w:ilvl w:val="0"/>
                <w:numId w:val="11"/>
              </w:numPr>
              <w:jc w:val="both"/>
              <w:rPr>
                <w:rFonts w:ascii="Montserrat" w:hAnsi="Montserrat" w:cs="Times New Roman"/>
                <w:sz w:val="18"/>
                <w:szCs w:val="18"/>
                <w:lang w:val="ro-RO"/>
              </w:rPr>
            </w:pP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În cazul în care Consumatorul nu are personal electrotehnic calificat, atunci măsurile tehnice la </w:t>
            </w:r>
            <w:r w:rsidR="002A3842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obiectul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Consumatorului pentru pregătirea locului de muncă, admiterea la muncă și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punerea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CC4F17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scoaterea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IE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in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/ 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din 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lucr</w:t>
            </w:r>
            <w:r w:rsidR="004F33DC"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u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 xml:space="preserve"> sunt efectuate de personalul </w:t>
            </w:r>
            <w:r w:rsidR="009C75FD" w:rsidRPr="00374EDD">
              <w:rPr>
                <w:rFonts w:ascii="Montserrat" w:hAnsi="Montserrat" w:cs="Times New Roman"/>
                <w:sz w:val="18"/>
                <w:szCs w:val="18"/>
                <w:lang w:val="ro-RO"/>
              </w:rPr>
              <w:t>Antreprenorului</w:t>
            </w:r>
            <w:r w:rsidRPr="00374EDD">
              <w:rPr>
                <w:rStyle w:val="jlqj4b"/>
                <w:rFonts w:ascii="Montserrat" w:hAnsi="Montserrat" w:cs="Times New Roman"/>
                <w:sz w:val="18"/>
                <w:szCs w:val="18"/>
                <w:lang w:val="ro-RO"/>
              </w:rPr>
              <w:t>.</w:t>
            </w:r>
          </w:p>
        </w:tc>
      </w:tr>
    </w:tbl>
    <w:p w:rsidR="000C3215" w:rsidRPr="00374EDD" w:rsidRDefault="000C3215" w:rsidP="000C3215">
      <w:pPr>
        <w:spacing w:after="0" w:line="240" w:lineRule="auto"/>
        <w:rPr>
          <w:rFonts w:ascii="Montserrat" w:hAnsi="Montserrat" w:cs="Times New Roman"/>
          <w:sz w:val="18"/>
          <w:szCs w:val="18"/>
          <w:lang w:val="en-GB"/>
        </w:rPr>
      </w:pPr>
    </w:p>
    <w:p w:rsidR="00C27C75" w:rsidRPr="00374EDD" w:rsidRDefault="0039548E" w:rsidP="00C27C75">
      <w:pPr>
        <w:spacing w:after="0" w:line="240" w:lineRule="auto"/>
        <w:rPr>
          <w:rFonts w:ascii="Montserrat" w:hAnsi="Montserrat" w:cs="Times New Roman"/>
          <w:sz w:val="18"/>
          <w:szCs w:val="18"/>
          <w:lang w:val="ru-RU"/>
        </w:rPr>
      </w:pPr>
      <w:proofErr w:type="spellStart"/>
      <w:r w:rsidRPr="00374EDD">
        <w:rPr>
          <w:rFonts w:ascii="Montserrat" w:hAnsi="Montserrat" w:cs="Times New Roman"/>
          <w:sz w:val="18"/>
          <w:szCs w:val="18"/>
          <w:lang w:val="ro-RO"/>
        </w:rPr>
        <w:t>Ext</w:t>
      </w:r>
      <w:proofErr w:type="spellEnd"/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 xml:space="preserve">: </w:t>
      </w:r>
      <w:r w:rsidRPr="00374EDD">
        <w:rPr>
          <w:rFonts w:ascii="Montserrat" w:hAnsi="Montserrat" w:cs="Times New Roman"/>
          <w:sz w:val="18"/>
          <w:szCs w:val="18"/>
          <w:lang w:val="ro-RO"/>
        </w:rPr>
        <w:t>Iu</w:t>
      </w:r>
      <w:r w:rsidR="000C3215" w:rsidRPr="00374EDD">
        <w:rPr>
          <w:rFonts w:ascii="Montserrat" w:hAnsi="Montserrat" w:cs="Times New Roman"/>
          <w:sz w:val="18"/>
          <w:szCs w:val="18"/>
          <w:lang w:val="ru-RU"/>
        </w:rPr>
        <w:t>.</w:t>
      </w:r>
      <w:r w:rsidRPr="00374EDD">
        <w:rPr>
          <w:rFonts w:ascii="Montserrat" w:hAnsi="Montserrat" w:cs="Times New Roman"/>
          <w:sz w:val="18"/>
          <w:szCs w:val="18"/>
          <w:lang w:val="ro-RO"/>
        </w:rPr>
        <w:t xml:space="preserve"> Aghenii</w:t>
      </w:r>
    </w:p>
    <w:sectPr w:rsidR="00C27C75" w:rsidRPr="00374EDD" w:rsidSect="00C27C75">
      <w:pgSz w:w="15840" w:h="12240" w:orient="landscape"/>
      <w:pgMar w:top="1418" w:right="567" w:bottom="76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ontserrat">
    <w:altName w:val="Times New Roman"/>
    <w:panose1 w:val="00000000000000000000"/>
    <w:charset w:val="00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C2BE1"/>
    <w:multiLevelType w:val="hybridMultilevel"/>
    <w:tmpl w:val="432C72FA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777457"/>
    <w:multiLevelType w:val="hybridMultilevel"/>
    <w:tmpl w:val="C796800C"/>
    <w:lvl w:ilvl="0" w:tplc="593CD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B3484"/>
    <w:multiLevelType w:val="hybridMultilevel"/>
    <w:tmpl w:val="C0DC6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17690"/>
    <w:multiLevelType w:val="hybridMultilevel"/>
    <w:tmpl w:val="1572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A1C73"/>
    <w:multiLevelType w:val="hybridMultilevel"/>
    <w:tmpl w:val="382C4F02"/>
    <w:lvl w:ilvl="0" w:tplc="040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357CBE"/>
    <w:multiLevelType w:val="multilevel"/>
    <w:tmpl w:val="F02EA13A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0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6" w15:restartNumberingAfterBreak="0">
    <w:nsid w:val="319015C2"/>
    <w:multiLevelType w:val="hybridMultilevel"/>
    <w:tmpl w:val="CB32C882"/>
    <w:lvl w:ilvl="0" w:tplc="F84ADDE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38AA0D99"/>
    <w:multiLevelType w:val="hybridMultilevel"/>
    <w:tmpl w:val="F4C25F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DB7C3B"/>
    <w:multiLevelType w:val="hybridMultilevel"/>
    <w:tmpl w:val="907EA300"/>
    <w:lvl w:ilvl="0" w:tplc="692AF92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4A52516"/>
    <w:multiLevelType w:val="hybridMultilevel"/>
    <w:tmpl w:val="BFFEF1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224837"/>
    <w:multiLevelType w:val="hybridMultilevel"/>
    <w:tmpl w:val="3850A4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A2A48"/>
    <w:multiLevelType w:val="hybridMultilevel"/>
    <w:tmpl w:val="B5C854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9C526F"/>
    <w:multiLevelType w:val="hybridMultilevel"/>
    <w:tmpl w:val="68EA77CE"/>
    <w:lvl w:ilvl="0" w:tplc="017C69D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863B4"/>
    <w:multiLevelType w:val="hybridMultilevel"/>
    <w:tmpl w:val="626433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0A2411A"/>
    <w:multiLevelType w:val="hybridMultilevel"/>
    <w:tmpl w:val="5BA66B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F7B565C"/>
    <w:multiLevelType w:val="hybridMultilevel"/>
    <w:tmpl w:val="B324FC8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9"/>
  </w:num>
  <w:num w:numId="2">
    <w:abstractNumId w:val="5"/>
  </w:num>
  <w:num w:numId="3">
    <w:abstractNumId w:val="11"/>
  </w:num>
  <w:num w:numId="4">
    <w:abstractNumId w:val="2"/>
  </w:num>
  <w:num w:numId="5">
    <w:abstractNumId w:val="10"/>
  </w:num>
  <w:num w:numId="6">
    <w:abstractNumId w:val="4"/>
  </w:num>
  <w:num w:numId="7">
    <w:abstractNumId w:val="7"/>
  </w:num>
  <w:num w:numId="8">
    <w:abstractNumId w:val="14"/>
  </w:num>
  <w:num w:numId="9">
    <w:abstractNumId w:val="3"/>
  </w:num>
  <w:num w:numId="10">
    <w:abstractNumId w:val="0"/>
  </w:num>
  <w:num w:numId="11">
    <w:abstractNumId w:val="1"/>
  </w:num>
  <w:num w:numId="12">
    <w:abstractNumId w:val="13"/>
  </w:num>
  <w:num w:numId="13">
    <w:abstractNumId w:val="15"/>
  </w:num>
  <w:num w:numId="14">
    <w:abstractNumId w:val="6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4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0EC"/>
    <w:rsid w:val="00002005"/>
    <w:rsid w:val="000060F4"/>
    <w:rsid w:val="00010DCE"/>
    <w:rsid w:val="00017D18"/>
    <w:rsid w:val="00093B00"/>
    <w:rsid w:val="000B76A4"/>
    <w:rsid w:val="000C1C55"/>
    <w:rsid w:val="000C3215"/>
    <w:rsid w:val="00121925"/>
    <w:rsid w:val="001577E0"/>
    <w:rsid w:val="001718D4"/>
    <w:rsid w:val="001A2D86"/>
    <w:rsid w:val="001A7863"/>
    <w:rsid w:val="001B662D"/>
    <w:rsid w:val="001D63A3"/>
    <w:rsid w:val="0021080D"/>
    <w:rsid w:val="0024748F"/>
    <w:rsid w:val="00251BFE"/>
    <w:rsid w:val="00270FCD"/>
    <w:rsid w:val="002A3110"/>
    <w:rsid w:val="002A3842"/>
    <w:rsid w:val="002F3122"/>
    <w:rsid w:val="00374EDD"/>
    <w:rsid w:val="0039548E"/>
    <w:rsid w:val="003B2CAD"/>
    <w:rsid w:val="003C3498"/>
    <w:rsid w:val="00420649"/>
    <w:rsid w:val="004A5B75"/>
    <w:rsid w:val="004D2633"/>
    <w:rsid w:val="004E2809"/>
    <w:rsid w:val="004F33DC"/>
    <w:rsid w:val="005A108B"/>
    <w:rsid w:val="005C25CC"/>
    <w:rsid w:val="00641C36"/>
    <w:rsid w:val="006674E3"/>
    <w:rsid w:val="006810EC"/>
    <w:rsid w:val="00685633"/>
    <w:rsid w:val="00695612"/>
    <w:rsid w:val="006F7A58"/>
    <w:rsid w:val="0070544A"/>
    <w:rsid w:val="0073077D"/>
    <w:rsid w:val="00765909"/>
    <w:rsid w:val="007E4C97"/>
    <w:rsid w:val="007F4BF8"/>
    <w:rsid w:val="007F51C1"/>
    <w:rsid w:val="008443D2"/>
    <w:rsid w:val="008A540A"/>
    <w:rsid w:val="008C1F25"/>
    <w:rsid w:val="008D41AE"/>
    <w:rsid w:val="008E7AF7"/>
    <w:rsid w:val="00974CCE"/>
    <w:rsid w:val="009B1228"/>
    <w:rsid w:val="009B779A"/>
    <w:rsid w:val="009C75FD"/>
    <w:rsid w:val="009D16A3"/>
    <w:rsid w:val="009E669A"/>
    <w:rsid w:val="00A20163"/>
    <w:rsid w:val="00AA53B0"/>
    <w:rsid w:val="00AA648C"/>
    <w:rsid w:val="00AE5EE9"/>
    <w:rsid w:val="00B0152E"/>
    <w:rsid w:val="00B104C9"/>
    <w:rsid w:val="00B13042"/>
    <w:rsid w:val="00B220F7"/>
    <w:rsid w:val="00B25E47"/>
    <w:rsid w:val="00B47F30"/>
    <w:rsid w:val="00B60502"/>
    <w:rsid w:val="00C27C75"/>
    <w:rsid w:val="00C5668E"/>
    <w:rsid w:val="00CC4F17"/>
    <w:rsid w:val="00CD5C57"/>
    <w:rsid w:val="00CE54B5"/>
    <w:rsid w:val="00CE60BA"/>
    <w:rsid w:val="00CF0A6C"/>
    <w:rsid w:val="00D4349D"/>
    <w:rsid w:val="00DC75E3"/>
    <w:rsid w:val="00E12FD0"/>
    <w:rsid w:val="00E268A8"/>
    <w:rsid w:val="00E344C7"/>
    <w:rsid w:val="00E60919"/>
    <w:rsid w:val="00E7733D"/>
    <w:rsid w:val="00ED0333"/>
    <w:rsid w:val="00F04200"/>
    <w:rsid w:val="00F10DEE"/>
    <w:rsid w:val="00F97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AD3DFC"/>
  <w15:chartTrackingRefBased/>
  <w15:docId w15:val="{E476FF53-0661-4F7E-A30B-7144E0775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668E"/>
    <w:pPr>
      <w:ind w:left="720"/>
      <w:contextualSpacing/>
    </w:pPr>
  </w:style>
  <w:style w:type="table" w:styleId="a4">
    <w:name w:val="Table Grid"/>
    <w:basedOn w:val="a1"/>
    <w:uiPriority w:val="39"/>
    <w:rsid w:val="00C27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iiyi">
    <w:name w:val="viiyi"/>
    <w:basedOn w:val="a0"/>
    <w:rsid w:val="000C3215"/>
  </w:style>
  <w:style w:type="character" w:customStyle="1" w:styleId="jlqj4b">
    <w:name w:val="jlqj4b"/>
    <w:basedOn w:val="a0"/>
    <w:rsid w:val="000C3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616</Words>
  <Characters>3514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Moldelectrica</Company>
  <LinksUpToDate>false</LinksUpToDate>
  <CharactersWithSpaces>4122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Aghenii Iurii S.</dc:creator>
  <cp:keywords/>
  <dc:description/>
  <cp:lastModifiedBy>Aghenii Iurii S.</cp:lastModifiedBy>
  <cp:revision>7</cp:revision>
  <dcterms:created xsi:type="dcterms:W3CDTF">2021-10-13T07:35:00Z</dcterms:created>
  <dcterms:modified xsi:type="dcterms:W3CDTF">2025-01-23T09:41:00Z</dcterms:modified>
</cp:coreProperties>
</file>